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1C2002" w:rsidP="008A06A5" w14:paraId="706CC3A6" w14:textId="0B1DDB0A">
      <w:pPr>
        <w:ind w:firstLine="540"/>
        <w:jc w:val="right"/>
        <w:rPr>
          <w:bCs/>
        </w:rPr>
      </w:pPr>
      <w:r w:rsidRPr="001C2002">
        <w:rPr>
          <w:bCs/>
        </w:rPr>
        <w:t>Дело № 5-</w:t>
      </w:r>
      <w:r w:rsidR="00434A49">
        <w:rPr>
          <w:bCs/>
        </w:rPr>
        <w:t>670</w:t>
      </w:r>
      <w:r w:rsidRPr="001C2002">
        <w:rPr>
          <w:bCs/>
        </w:rPr>
        <w:t>-210</w:t>
      </w:r>
      <w:r w:rsidRPr="001C2002" w:rsidR="001C2002">
        <w:rPr>
          <w:bCs/>
        </w:rPr>
        <w:t>7</w:t>
      </w:r>
      <w:r w:rsidRPr="001C2002">
        <w:rPr>
          <w:bCs/>
        </w:rPr>
        <w:t>/202</w:t>
      </w:r>
      <w:r w:rsidRPr="001C2002" w:rsidR="00C577D1">
        <w:rPr>
          <w:bCs/>
        </w:rPr>
        <w:t>5</w:t>
      </w:r>
      <w:r w:rsidRPr="001C2002">
        <w:rPr>
          <w:bCs/>
        </w:rPr>
        <w:t xml:space="preserve"> </w:t>
      </w:r>
    </w:p>
    <w:p w:rsidR="00C577D1" w:rsidP="003A0417" w14:paraId="179AABF9" w14:textId="1B17937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F05EB2">
        <w:rPr>
          <w:rFonts w:ascii="Tahoma" w:hAnsi="Tahoma" w:cs="Tahoma"/>
          <w:b/>
          <w:bCs/>
          <w:sz w:val="20"/>
          <w:szCs w:val="20"/>
        </w:rPr>
        <w:t>86MS0047-01-2025-003756-25</w:t>
      </w:r>
    </w:p>
    <w:p w:rsidR="008A06A5" w:rsidRPr="00E848A4" w:rsidP="003A0417" w14:paraId="23C41BE4" w14:textId="7777777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356EC8A7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76148B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0D442F3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D3E849" w14:textId="7487748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2002">
        <w:rPr>
          <w:color w:val="0D0D0D" w:themeColor="text1" w:themeTint="F2"/>
          <w:sz w:val="28"/>
          <w:szCs w:val="28"/>
        </w:rPr>
        <w:t>02</w:t>
      </w:r>
      <w:r w:rsidR="005C5AF0">
        <w:rPr>
          <w:color w:val="0D0D0D" w:themeColor="text1" w:themeTint="F2"/>
          <w:sz w:val="28"/>
          <w:szCs w:val="28"/>
        </w:rPr>
        <w:t xml:space="preserve"> ию</w:t>
      </w:r>
      <w:r w:rsidR="001C2002">
        <w:rPr>
          <w:color w:val="0D0D0D" w:themeColor="text1" w:themeTint="F2"/>
          <w:sz w:val="28"/>
          <w:szCs w:val="28"/>
        </w:rPr>
        <w:t>л</w:t>
      </w:r>
      <w:r w:rsidR="005C5AF0">
        <w:rPr>
          <w:color w:val="0D0D0D" w:themeColor="text1" w:themeTint="F2"/>
          <w:sz w:val="28"/>
          <w:szCs w:val="28"/>
        </w:rPr>
        <w:t>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5B82FE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1C2002" w:rsidP="00506D1F" w14:paraId="38F47C42" w14:textId="463A59D4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Мировой судья судебного участка № 1 Нижневартовского</w:t>
      </w:r>
      <w:r w:rsidRPr="005B6F88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Вдовина</w:t>
      </w:r>
      <w:r>
        <w:rPr>
          <w:sz w:val="28"/>
          <w:szCs w:val="28"/>
        </w:rPr>
        <w:t xml:space="preserve"> О.В.</w:t>
      </w:r>
      <w:r w:rsidRPr="005B6F88">
        <w:rPr>
          <w:sz w:val="28"/>
          <w:szCs w:val="28"/>
        </w:rPr>
        <w:t xml:space="preserve">, ио мирового судьи судебного участка № </w:t>
      </w:r>
      <w:r>
        <w:rPr>
          <w:sz w:val="28"/>
          <w:szCs w:val="28"/>
        </w:rPr>
        <w:t>7</w:t>
      </w:r>
      <w:r w:rsidRPr="005B6F88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</w:t>
      </w:r>
      <w:r w:rsidRPr="005B6F88">
        <w:rPr>
          <w:sz w:val="28"/>
          <w:szCs w:val="28"/>
        </w:rPr>
        <w:t xml:space="preserve">ого округа–Югры, находящийся по адресу: ХМАО-Югра, Тюменская область, г. Нижневартовск, ул. Нефтяников д.6, </w:t>
      </w:r>
    </w:p>
    <w:p w:rsidR="00506D1F" w:rsidRPr="00EA0945" w:rsidP="00506D1F" w14:paraId="4B75E6D9" w14:textId="3C2D8282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рассмотрев дело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P="003F173E" w14:paraId="0525EDA6" w14:textId="1D5E1758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 w:rsidR="001C2002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ООО «</w:t>
      </w:r>
      <w:r w:rsidR="009E5274">
        <w:rPr>
          <w:color w:val="000099"/>
          <w:sz w:val="28"/>
          <w:szCs w:val="28"/>
        </w:rPr>
        <w:t>Нью-Йорк» «Дизайн-Строй» 87»</w:t>
      </w:r>
      <w:r w:rsidRPr="001C2002" w:rsidR="001C2002">
        <w:rPr>
          <w:sz w:val="28"/>
          <w:szCs w:val="28"/>
        </w:rPr>
        <w:t xml:space="preserve"> </w:t>
      </w:r>
      <w:r w:rsidR="009E5274">
        <w:rPr>
          <w:b/>
          <w:sz w:val="28"/>
          <w:szCs w:val="28"/>
        </w:rPr>
        <w:t>Николюк Ярослава Степановича</w:t>
      </w:r>
      <w:r w:rsidRPr="001C2002" w:rsidR="001C2002">
        <w:rPr>
          <w:sz w:val="28"/>
          <w:szCs w:val="28"/>
        </w:rPr>
        <w:t xml:space="preserve">, </w:t>
      </w:r>
      <w:r w:rsidR="00214292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с</w:t>
      </w:r>
      <w:r w:rsidR="00214292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1C2002" w:rsidR="001C2002">
        <w:rPr>
          <w:sz w:val="28"/>
          <w:szCs w:val="28"/>
        </w:rPr>
        <w:t xml:space="preserve"> проживающего по адресу: </w:t>
      </w:r>
      <w:r w:rsidR="00214292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, </w:t>
      </w:r>
      <w:r w:rsidRPr="001C2002" w:rsidR="001C2002">
        <w:rPr>
          <w:color w:val="FF0000"/>
          <w:sz w:val="28"/>
          <w:szCs w:val="28"/>
        </w:rPr>
        <w:t xml:space="preserve">паспорт </w:t>
      </w:r>
      <w:r w:rsidR="00214292">
        <w:rPr>
          <w:color w:val="FF0000"/>
          <w:sz w:val="28"/>
          <w:szCs w:val="28"/>
        </w:rPr>
        <w:t>*</w:t>
      </w:r>
      <w:r w:rsidRPr="001C2002" w:rsidR="001C2002">
        <w:rPr>
          <w:color w:val="FF0000"/>
          <w:sz w:val="28"/>
          <w:szCs w:val="28"/>
        </w:rPr>
        <w:t>,</w:t>
      </w:r>
    </w:p>
    <w:p w:rsidR="009E5274" w:rsidRPr="001C2002" w:rsidP="003F173E" w14:paraId="1A02C3BA" w14:textId="77777777">
      <w:pPr>
        <w:widowControl w:val="0"/>
        <w:ind w:firstLine="540"/>
        <w:jc w:val="both"/>
        <w:rPr>
          <w:color w:val="FF0000"/>
          <w:sz w:val="28"/>
          <w:szCs w:val="28"/>
        </w:rPr>
      </w:pPr>
    </w:p>
    <w:p w:rsidR="0023182B" w:rsidP="0023182B" w14:paraId="1B1AB27A" w14:textId="3766F7FD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1C2002" w:rsidRPr="0023182B" w:rsidP="0023182B" w14:paraId="04446B59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784F16" w:rsidRPr="009A27DB" w:rsidP="0023182B" w14:paraId="6A3DBC7F" w14:textId="151EC21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Николюк Я.С</w:t>
      </w:r>
      <w:r w:rsidRPr="001C2002" w:rsidR="00B2477C">
        <w:rPr>
          <w:sz w:val="28"/>
          <w:szCs w:val="28"/>
        </w:rPr>
        <w:t>.</w:t>
      </w:r>
      <w:r w:rsidRPr="001C2002" w:rsidR="00A818CF">
        <w:rPr>
          <w:sz w:val="28"/>
          <w:szCs w:val="28"/>
        </w:rPr>
        <w:t xml:space="preserve">, </w:t>
      </w:r>
      <w:r w:rsidRPr="001C2002" w:rsidR="0023182B">
        <w:rPr>
          <w:sz w:val="28"/>
          <w:szCs w:val="28"/>
        </w:rPr>
        <w:t>являясь</w:t>
      </w:r>
      <w:r w:rsidRPr="001C2002" w:rsidR="00C974A0">
        <w:rPr>
          <w:sz w:val="28"/>
          <w:szCs w:val="28"/>
        </w:rPr>
        <w:t xml:space="preserve"> </w:t>
      </w:r>
      <w:r w:rsidRPr="001C2002" w:rsidR="00B2477C">
        <w:rPr>
          <w:sz w:val="28"/>
          <w:szCs w:val="28"/>
        </w:rPr>
        <w:t xml:space="preserve">генеральным директором </w:t>
      </w:r>
      <w:r>
        <w:rPr>
          <w:color w:val="000099"/>
          <w:sz w:val="28"/>
          <w:szCs w:val="28"/>
        </w:rPr>
        <w:t>ООО «Нью-Йорк» «Дизайн-Строй» 87</w:t>
      </w:r>
      <w:r w:rsidRPr="001C2002" w:rsidR="00B2477C">
        <w:rPr>
          <w:sz w:val="28"/>
          <w:szCs w:val="28"/>
        </w:rPr>
        <w:t>»</w:t>
      </w:r>
      <w:r w:rsidRPr="001C2002" w:rsidR="0023182B">
        <w:rPr>
          <w:sz w:val="28"/>
          <w:szCs w:val="28"/>
        </w:rPr>
        <w:t xml:space="preserve">, расположенного по адресу: </w:t>
      </w:r>
      <w:r w:rsidR="00DD7A32">
        <w:rPr>
          <w:sz w:val="28"/>
          <w:szCs w:val="28"/>
        </w:rPr>
        <w:t xml:space="preserve">ХМАО – Югра, </w:t>
      </w:r>
      <w:r w:rsidRPr="001C2002" w:rsidR="0023182B">
        <w:rPr>
          <w:sz w:val="28"/>
          <w:szCs w:val="28"/>
        </w:rPr>
        <w:t xml:space="preserve">г. Нижневартовск, ул. </w:t>
      </w:r>
      <w:r>
        <w:rPr>
          <w:sz w:val="28"/>
          <w:szCs w:val="28"/>
        </w:rPr>
        <w:t>Индустриальная, ЗПУ, 9, панель 11</w:t>
      </w:r>
      <w:r w:rsidRPr="001C2002" w:rsidR="00604D1A">
        <w:rPr>
          <w:sz w:val="28"/>
          <w:szCs w:val="28"/>
        </w:rPr>
        <w:t>,</w:t>
      </w:r>
      <w:r w:rsidRPr="001C2002" w:rsidR="008A06A5">
        <w:rPr>
          <w:sz w:val="28"/>
          <w:szCs w:val="28"/>
        </w:rPr>
        <w:t xml:space="preserve"> что подтверждается выпиской из ЕГРЮЛ, </w:t>
      </w:r>
      <w:r w:rsidRPr="001C2002">
        <w:rPr>
          <w:sz w:val="28"/>
          <w:szCs w:val="28"/>
        </w:rPr>
        <w:t>не представи</w:t>
      </w:r>
      <w:r w:rsidR="00DD7A32">
        <w:rPr>
          <w:sz w:val="28"/>
          <w:szCs w:val="28"/>
        </w:rPr>
        <w:t>л</w:t>
      </w:r>
      <w:r w:rsidRPr="001C2002">
        <w:rPr>
          <w:sz w:val="28"/>
          <w:szCs w:val="28"/>
        </w:rPr>
        <w:t xml:space="preserve"> декларацию (расчет) по страховым взносам за </w:t>
      </w:r>
      <w:r w:rsidRPr="001C2002" w:rsidR="00A818CF">
        <w:rPr>
          <w:sz w:val="28"/>
          <w:szCs w:val="28"/>
        </w:rPr>
        <w:t>6</w:t>
      </w:r>
      <w:r w:rsidRPr="001C2002">
        <w:rPr>
          <w:sz w:val="28"/>
          <w:szCs w:val="28"/>
        </w:rPr>
        <w:t xml:space="preserve"> месяц</w:t>
      </w:r>
      <w:r w:rsidRPr="001C2002" w:rsidR="00A818CF">
        <w:rPr>
          <w:sz w:val="28"/>
          <w:szCs w:val="28"/>
        </w:rPr>
        <w:t>ев</w:t>
      </w:r>
      <w:r w:rsidRPr="001C2002">
        <w:rPr>
          <w:sz w:val="28"/>
          <w:szCs w:val="28"/>
        </w:rPr>
        <w:t xml:space="preserve"> 202</w:t>
      </w:r>
      <w:r w:rsidRPr="001C2002" w:rsidR="00C577D1">
        <w:rPr>
          <w:sz w:val="28"/>
          <w:szCs w:val="28"/>
        </w:rPr>
        <w:t>4</w:t>
      </w:r>
      <w:r w:rsidRPr="001C2002">
        <w:rPr>
          <w:sz w:val="28"/>
          <w:szCs w:val="28"/>
        </w:rPr>
        <w:t xml:space="preserve"> года, срок предоставления не позднее </w:t>
      </w:r>
      <w:r w:rsidRPr="001C2002" w:rsidR="00C577D1">
        <w:rPr>
          <w:sz w:val="28"/>
          <w:szCs w:val="28"/>
        </w:rPr>
        <w:t>25.0</w:t>
      </w:r>
      <w:r w:rsidRPr="001C2002" w:rsidR="00A818CF">
        <w:rPr>
          <w:sz w:val="28"/>
          <w:szCs w:val="28"/>
        </w:rPr>
        <w:t>7</w:t>
      </w:r>
      <w:r w:rsidRPr="001C2002" w:rsidR="00C577D1">
        <w:rPr>
          <w:sz w:val="28"/>
          <w:szCs w:val="28"/>
        </w:rPr>
        <w:t>.2024</w:t>
      </w:r>
      <w:r w:rsidRPr="001C2002">
        <w:rPr>
          <w:sz w:val="28"/>
          <w:szCs w:val="28"/>
        </w:rPr>
        <w:t xml:space="preserve"> года,</w:t>
      </w:r>
      <w:r w:rsidRPr="009627E5">
        <w:rPr>
          <w:sz w:val="28"/>
          <w:szCs w:val="28"/>
        </w:rPr>
        <w:t xml:space="preserve"> </w:t>
      </w:r>
      <w:r w:rsidRPr="00A818CF">
        <w:rPr>
          <w:color w:val="FF0000"/>
          <w:sz w:val="28"/>
          <w:szCs w:val="28"/>
        </w:rPr>
        <w:t xml:space="preserve">фактически </w:t>
      </w:r>
      <w:r w:rsidR="00DD7A32">
        <w:rPr>
          <w:color w:val="FF0000"/>
          <w:sz w:val="28"/>
          <w:szCs w:val="28"/>
        </w:rPr>
        <w:t xml:space="preserve">расчет </w:t>
      </w:r>
      <w:r w:rsidRPr="00A818CF">
        <w:rPr>
          <w:color w:val="FF0000"/>
          <w:sz w:val="28"/>
          <w:szCs w:val="28"/>
        </w:rPr>
        <w:t>не предоставлен</w:t>
      </w:r>
      <w:r w:rsidRPr="009A27DB">
        <w:rPr>
          <w:color w:val="0D0D0D" w:themeColor="text1" w:themeTint="F2"/>
          <w:sz w:val="28"/>
          <w:szCs w:val="28"/>
        </w:rPr>
        <w:t>, в результате чего нарушены требования п. 7 ст. 431 Налогового кодекса РФ.</w:t>
      </w:r>
    </w:p>
    <w:p w:rsidR="008A06A5" w:rsidRPr="009A27DB" w:rsidP="00784F16" w14:paraId="5D754D98" w14:textId="1C480D0B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8B3A5C">
        <w:rPr>
          <w:color w:val="C00000"/>
          <w:sz w:val="28"/>
          <w:szCs w:val="28"/>
        </w:rPr>
        <w:t>Николюк Я.С</w:t>
      </w:r>
      <w:r w:rsidRPr="001C2002" w:rsidR="00B2477C">
        <w:rPr>
          <w:color w:val="C00000"/>
          <w:sz w:val="28"/>
          <w:szCs w:val="28"/>
        </w:rPr>
        <w:t>.</w:t>
      </w:r>
      <w:r w:rsidRPr="001C2002">
        <w:rPr>
          <w:color w:val="C00000"/>
          <w:sz w:val="28"/>
          <w:szCs w:val="28"/>
        </w:rPr>
        <w:t xml:space="preserve"> на рассмотрение дела об административном правонарушении не явился,</w:t>
      </w:r>
      <w:r w:rsidRPr="001C2002">
        <w:rPr>
          <w:color w:val="C00000"/>
          <w:sz w:val="28"/>
          <w:szCs w:val="28"/>
        </w:rPr>
        <w:t xml:space="preserve"> о времени и месте рассмотрения административного материала </w:t>
      </w:r>
      <w:r w:rsidR="00DD7A32">
        <w:rPr>
          <w:color w:val="C00000"/>
          <w:sz w:val="28"/>
          <w:szCs w:val="28"/>
        </w:rPr>
        <w:t>уведомлялся</w:t>
      </w:r>
      <w:r w:rsidRPr="001C2002">
        <w:rPr>
          <w:color w:val="C00000"/>
          <w:sz w:val="28"/>
          <w:szCs w:val="28"/>
        </w:rPr>
        <w:t xml:space="preserve"> надлежащим образом</w:t>
      </w:r>
      <w:r w:rsidRPr="009A27DB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782EAAE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 w14:paraId="315FC606" w14:textId="2FA4B10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</w:t>
      </w:r>
      <w:r w:rsidRPr="001C2002">
        <w:rPr>
          <w:sz w:val="28"/>
          <w:szCs w:val="28"/>
        </w:rPr>
        <w:t xml:space="preserve">№ </w:t>
      </w:r>
      <w:r w:rsidRPr="001C2002" w:rsidR="00B2477C">
        <w:rPr>
          <w:sz w:val="28"/>
          <w:szCs w:val="28"/>
        </w:rPr>
        <w:t>860325</w:t>
      </w:r>
      <w:r w:rsidR="00DD7A32">
        <w:rPr>
          <w:sz w:val="28"/>
          <w:szCs w:val="28"/>
        </w:rPr>
        <w:t>13900</w:t>
      </w:r>
      <w:r w:rsidR="008B3A5C">
        <w:rPr>
          <w:sz w:val="28"/>
          <w:szCs w:val="28"/>
        </w:rPr>
        <w:t>1872</w:t>
      </w:r>
      <w:r w:rsidRPr="001C2002" w:rsidR="00B2477C">
        <w:rPr>
          <w:sz w:val="28"/>
          <w:szCs w:val="28"/>
        </w:rPr>
        <w:t>00001</w:t>
      </w:r>
      <w:r w:rsidRPr="001C2002">
        <w:rPr>
          <w:sz w:val="28"/>
          <w:szCs w:val="28"/>
        </w:rPr>
        <w:t xml:space="preserve"> об административном правонарушении от </w:t>
      </w:r>
      <w:r w:rsidR="00DD7A32">
        <w:rPr>
          <w:sz w:val="28"/>
          <w:szCs w:val="28"/>
        </w:rPr>
        <w:t>19</w:t>
      </w:r>
      <w:r w:rsidRPr="001C2002" w:rsidR="00C577D1">
        <w:rPr>
          <w:sz w:val="28"/>
          <w:szCs w:val="28"/>
        </w:rPr>
        <w:t>.0</w:t>
      </w:r>
      <w:r w:rsidRPr="001C2002" w:rsidR="00B2477C">
        <w:rPr>
          <w:sz w:val="28"/>
          <w:szCs w:val="28"/>
        </w:rPr>
        <w:t>5</w:t>
      </w:r>
      <w:r w:rsidRPr="001C2002" w:rsidR="00C577D1">
        <w:rPr>
          <w:sz w:val="28"/>
          <w:szCs w:val="28"/>
        </w:rPr>
        <w:t>.2025</w:t>
      </w:r>
      <w:r w:rsidRPr="001C2002">
        <w:rPr>
          <w:sz w:val="28"/>
          <w:szCs w:val="28"/>
        </w:rPr>
        <w:t>,</w:t>
      </w:r>
      <w:r w:rsidRPr="009A27DB">
        <w:rPr>
          <w:color w:val="0D0D0D" w:themeColor="text1" w:themeTint="F2"/>
          <w:sz w:val="28"/>
          <w:szCs w:val="28"/>
        </w:rPr>
        <w:t xml:space="preserve"> составлен</w:t>
      </w:r>
      <w:r w:rsidR="00DD7A32">
        <w:rPr>
          <w:color w:val="0D0D0D" w:themeColor="text1" w:themeTint="F2"/>
          <w:sz w:val="28"/>
          <w:szCs w:val="28"/>
        </w:rPr>
        <w:t>ный</w:t>
      </w:r>
      <w:r w:rsidRPr="009A27DB">
        <w:rPr>
          <w:color w:val="0D0D0D" w:themeColor="text1" w:themeTint="F2"/>
          <w:sz w:val="28"/>
          <w:szCs w:val="28"/>
        </w:rPr>
        <w:t xml:space="preserve"> в отсутствие лица, привлекаемого к административной ответственности; </w:t>
      </w:r>
    </w:p>
    <w:p w:rsidR="00784F16" w:rsidRPr="009A27DB" w:rsidP="00784F16" w14:paraId="423CA720" w14:textId="37AAC7E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2BE4536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1C2002" w:rsidP="00784F16" w14:paraId="715FD1DB" w14:textId="2A9F5BA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D7A32">
        <w:rPr>
          <w:color w:val="0D0D0D" w:themeColor="text1" w:themeTint="F2"/>
          <w:sz w:val="28"/>
          <w:szCs w:val="28"/>
        </w:rPr>
        <w:t xml:space="preserve">справку, согласно которой </w:t>
      </w:r>
      <w:r w:rsidRPr="00DD7A32" w:rsidR="00DD7A32">
        <w:rPr>
          <w:color w:val="0D0D0D" w:themeColor="text1" w:themeTint="F2"/>
          <w:sz w:val="28"/>
          <w:szCs w:val="28"/>
        </w:rPr>
        <w:t xml:space="preserve">расчет по страховым взносам за 6 месяцев 2024 года </w:t>
      </w:r>
      <w:r w:rsidRPr="00DD7A32">
        <w:rPr>
          <w:color w:val="0D0D0D" w:themeColor="text1" w:themeTint="F2"/>
          <w:sz w:val="28"/>
          <w:szCs w:val="28"/>
        </w:rPr>
        <w:t xml:space="preserve">в </w:t>
      </w:r>
      <w:r w:rsidRPr="00DD7A32">
        <w:rPr>
          <w:color w:val="0D0D0D" w:themeColor="text1" w:themeTint="F2"/>
          <w:sz w:val="28"/>
          <w:szCs w:val="28"/>
        </w:rPr>
        <w:t>НО не представлен</w:t>
      </w:r>
      <w:r w:rsidRPr="001C2002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0402B70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7734FDD4" w14:textId="1A5D595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</w:t>
      </w:r>
      <w:r w:rsidR="00772920">
        <w:rPr>
          <w:color w:val="0D0D0D" w:themeColor="text1" w:themeTint="F2"/>
          <w:sz w:val="28"/>
          <w:szCs w:val="28"/>
        </w:rPr>
        <w:t>.</w:t>
      </w:r>
    </w:p>
    <w:p w:rsidR="00772920" w:rsidRPr="0078011B" w:rsidP="00772920" w14:paraId="508542FB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</w:t>
      </w:r>
      <w:r w:rsidRPr="0078011B">
        <w:rPr>
          <w:color w:val="0D0D0D" w:themeColor="text1" w:themeTint="F2"/>
          <w:sz w:val="28"/>
          <w:szCs w:val="28"/>
        </w:rPr>
        <w:t>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</w:t>
      </w:r>
      <w:r w:rsidRPr="0078011B">
        <w:rPr>
          <w:color w:val="0D0D0D" w:themeColor="text1" w:themeTint="F2"/>
          <w:sz w:val="28"/>
          <w:szCs w:val="28"/>
        </w:rPr>
        <w:t xml:space="preserve">о месту нахождения обособленных подразделений </w:t>
      </w:r>
      <w:r w:rsidRPr="0078011B">
        <w:rPr>
          <w:color w:val="0D0D0D" w:themeColor="text1" w:themeTint="F2"/>
          <w:sz w:val="28"/>
          <w:szCs w:val="28"/>
        </w:rPr>
        <w:t>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</w:t>
      </w:r>
      <w:r w:rsidRPr="0078011B">
        <w:rPr>
          <w:color w:val="0D0D0D" w:themeColor="text1" w:themeTint="F2"/>
          <w:sz w:val="28"/>
          <w:szCs w:val="28"/>
        </w:rPr>
        <w:t xml:space="preserve">е вознаграждения физическим лицам: </w:t>
      </w:r>
      <w:r w:rsidRPr="0078011B">
        <w:rPr>
          <w:color w:val="FF0000"/>
          <w:sz w:val="28"/>
          <w:szCs w:val="28"/>
        </w:rPr>
        <w:t>расчет по страховым взносам - не позднее 25-го числа месяца, следующего за расчетным (отчетным) периодом</w:t>
      </w:r>
      <w:r w:rsidRPr="0078011B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78011B">
        <w:rPr>
          <w:color w:val="0D0D0D" w:themeColor="text1" w:themeTint="F2"/>
          <w:sz w:val="28"/>
          <w:szCs w:val="28"/>
        </w:rPr>
        <w:t xml:space="preserve"> </w:t>
      </w:r>
    </w:p>
    <w:p w:rsidR="00F0550F" w:rsidRPr="00964075" w:rsidP="00772920" w14:paraId="46FAB03E" w14:textId="293350DE">
      <w:pPr>
        <w:ind w:firstLine="540"/>
        <w:jc w:val="both"/>
        <w:rPr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sz w:val="28"/>
          <w:szCs w:val="28"/>
        </w:rPr>
        <w:t>Николюк Я.С</w:t>
      </w:r>
      <w:r w:rsidRPr="0078011B">
        <w:rPr>
          <w:color w:val="0D0D0D" w:themeColor="text1" w:themeTint="F2"/>
          <w:sz w:val="28"/>
          <w:szCs w:val="28"/>
        </w:rPr>
        <w:t xml:space="preserve">.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</w:t>
      </w:r>
      <w:r w:rsidRPr="0078011B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</w:t>
      </w:r>
      <w:r w:rsidRPr="0078011B">
        <w:rPr>
          <w:color w:val="000099"/>
          <w:sz w:val="28"/>
          <w:szCs w:val="28"/>
        </w:rPr>
        <w:t>ия налоговой декларации (расчета по страховым взносам) в налоговый орган по месту учета</w:t>
      </w:r>
      <w:r w:rsidRPr="00964075">
        <w:rPr>
          <w:sz w:val="28"/>
          <w:szCs w:val="28"/>
        </w:rPr>
        <w:t>.</w:t>
      </w:r>
    </w:p>
    <w:p w:rsidR="00971471" w:rsidRPr="009A27DB" w:rsidP="00971471" w14:paraId="1A4808AD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588199A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</w:t>
      </w:r>
      <w:r w:rsidRPr="009A27DB">
        <w:rPr>
          <w:color w:val="0D0D0D" w:themeColor="text1" w:themeTint="F2"/>
          <w:sz w:val="28"/>
          <w:szCs w:val="28"/>
        </w:rPr>
        <w:t>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</w:t>
      </w:r>
      <w:r w:rsidRPr="009A27DB">
        <w:rPr>
          <w:color w:val="0D0D0D" w:themeColor="text1" w:themeTint="F2"/>
          <w:sz w:val="28"/>
          <w:szCs w:val="28"/>
        </w:rPr>
        <w:t>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7EEFABF2" w14:textId="25C7B49E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9A27DB" w:rsidP="00971471" w14:paraId="4BA469C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1C2002" w:rsidRPr="007769E5" w:rsidP="001C2002" w14:paraId="09568B7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1C2002" w:rsidRPr="007769E5" w:rsidP="001C2002" w14:paraId="58314BAA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C2002" w:rsidRPr="001C2002" w:rsidP="001C2002" w14:paraId="7630A720" w14:textId="559EE82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ООО «Нью-Йорк» «Дизайн-Строй» 87»</w:t>
      </w:r>
      <w:r w:rsidRPr="001C200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Николюк Ярослава Степановича</w:t>
      </w:r>
      <w:r w:rsidRPr="001C2002" w:rsidR="00A8634A">
        <w:rPr>
          <w:color w:val="0D0D0D" w:themeColor="text1" w:themeTint="F2"/>
          <w:sz w:val="28"/>
          <w:szCs w:val="28"/>
        </w:rPr>
        <w:t xml:space="preserve"> </w:t>
      </w:r>
      <w:r w:rsidRPr="001C2002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</w:t>
      </w:r>
      <w:r w:rsidRPr="001C2002">
        <w:rPr>
          <w:color w:val="0D0D0D" w:themeColor="text1" w:themeTint="F2"/>
          <w:sz w:val="28"/>
          <w:szCs w:val="28"/>
        </w:rPr>
        <w:t>е в виде предупреждения.</w:t>
      </w:r>
    </w:p>
    <w:p w:rsidR="001C2002" w:rsidRPr="001C2002" w:rsidP="001C2002" w14:paraId="438865D2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дней, через мирового судью судебного участка № 7.</w:t>
      </w:r>
    </w:p>
    <w:p w:rsidR="001C2002" w:rsidRPr="001C2002" w:rsidP="001C2002" w14:paraId="62B6F20B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1F707826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6E6DA503" w14:textId="7BEF979D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1C2002" w:rsidRPr="001C2002" w:rsidP="001C2002" w14:paraId="7F605381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Мировой судья</w:t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  <w:t xml:space="preserve">О.В.Вдовина </w:t>
      </w:r>
    </w:p>
    <w:p w:rsidR="001C2002" w:rsidRPr="001C2002" w:rsidP="001C2002" w14:paraId="2D707FF7" w14:textId="77777777">
      <w:pPr>
        <w:ind w:firstLine="539"/>
        <w:rPr>
          <w:color w:val="0D0D0D" w:themeColor="text1" w:themeTint="F2"/>
          <w:sz w:val="32"/>
          <w:szCs w:val="32"/>
        </w:rPr>
      </w:pPr>
    </w:p>
    <w:p w:rsidR="001C2002" w:rsidRPr="00E848A4" w:rsidP="001C2002" w14:paraId="4FE9E33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1C2002" w:rsidRPr="00DA6697" w:rsidP="001C2002" w14:paraId="4216A45E" w14:textId="3198683C">
      <w:pPr>
        <w:ind w:firstLine="540"/>
        <w:jc w:val="both"/>
        <w:rPr>
          <w:sz w:val="28"/>
          <w:szCs w:val="28"/>
        </w:rPr>
      </w:pPr>
      <w:r>
        <w:rPr>
          <w:sz w:val="20"/>
          <w:szCs w:val="22"/>
        </w:rPr>
        <w:t>***</w:t>
      </w:r>
    </w:p>
    <w:p w:rsidR="00671561" w:rsidRPr="00DA6697" w:rsidP="008A06A5" w14:paraId="74F64434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972B0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0FF7B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FAF9CB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29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F1C32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117BA8"/>
    <w:rsid w:val="00125D45"/>
    <w:rsid w:val="00181A32"/>
    <w:rsid w:val="00192C1E"/>
    <w:rsid w:val="001C2002"/>
    <w:rsid w:val="001C341C"/>
    <w:rsid w:val="001D6E20"/>
    <w:rsid w:val="00212FA4"/>
    <w:rsid w:val="00214292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434A49"/>
    <w:rsid w:val="00447591"/>
    <w:rsid w:val="004B5974"/>
    <w:rsid w:val="004D143E"/>
    <w:rsid w:val="004F0E54"/>
    <w:rsid w:val="00506D1F"/>
    <w:rsid w:val="00584620"/>
    <w:rsid w:val="005A7A11"/>
    <w:rsid w:val="005B6F88"/>
    <w:rsid w:val="005C5AF0"/>
    <w:rsid w:val="00604D1A"/>
    <w:rsid w:val="00641FC1"/>
    <w:rsid w:val="00650A30"/>
    <w:rsid w:val="00671561"/>
    <w:rsid w:val="00684C9F"/>
    <w:rsid w:val="006E6459"/>
    <w:rsid w:val="0070287E"/>
    <w:rsid w:val="00770889"/>
    <w:rsid w:val="00772920"/>
    <w:rsid w:val="007769E5"/>
    <w:rsid w:val="0078011B"/>
    <w:rsid w:val="00784F16"/>
    <w:rsid w:val="007A3684"/>
    <w:rsid w:val="007B2EA7"/>
    <w:rsid w:val="007E0675"/>
    <w:rsid w:val="00845773"/>
    <w:rsid w:val="00882006"/>
    <w:rsid w:val="008A06A5"/>
    <w:rsid w:val="008B3A5C"/>
    <w:rsid w:val="008B3B0D"/>
    <w:rsid w:val="00900765"/>
    <w:rsid w:val="0092385D"/>
    <w:rsid w:val="009627E5"/>
    <w:rsid w:val="00964075"/>
    <w:rsid w:val="00971471"/>
    <w:rsid w:val="009A27DB"/>
    <w:rsid w:val="009D0D6F"/>
    <w:rsid w:val="009E5274"/>
    <w:rsid w:val="009F3819"/>
    <w:rsid w:val="009F69C1"/>
    <w:rsid w:val="00A17CF3"/>
    <w:rsid w:val="00A220E2"/>
    <w:rsid w:val="00A818CF"/>
    <w:rsid w:val="00A8634A"/>
    <w:rsid w:val="00AC5F7B"/>
    <w:rsid w:val="00B05522"/>
    <w:rsid w:val="00B2477C"/>
    <w:rsid w:val="00B67678"/>
    <w:rsid w:val="00BA52ED"/>
    <w:rsid w:val="00BE1040"/>
    <w:rsid w:val="00BE25D7"/>
    <w:rsid w:val="00C00897"/>
    <w:rsid w:val="00C117A4"/>
    <w:rsid w:val="00C1769D"/>
    <w:rsid w:val="00C52D7D"/>
    <w:rsid w:val="00C577D1"/>
    <w:rsid w:val="00C974A0"/>
    <w:rsid w:val="00CD096D"/>
    <w:rsid w:val="00D01010"/>
    <w:rsid w:val="00D05443"/>
    <w:rsid w:val="00D142CA"/>
    <w:rsid w:val="00D9540B"/>
    <w:rsid w:val="00DA6697"/>
    <w:rsid w:val="00DC2571"/>
    <w:rsid w:val="00DD7A32"/>
    <w:rsid w:val="00E630BE"/>
    <w:rsid w:val="00E848A4"/>
    <w:rsid w:val="00E93CAD"/>
    <w:rsid w:val="00EA0945"/>
    <w:rsid w:val="00ED3958"/>
    <w:rsid w:val="00EE07C1"/>
    <w:rsid w:val="00EF707E"/>
    <w:rsid w:val="00F0550F"/>
    <w:rsid w:val="00F05EB2"/>
    <w:rsid w:val="00F102F6"/>
    <w:rsid w:val="00F2769C"/>
    <w:rsid w:val="00F443EC"/>
    <w:rsid w:val="00F44549"/>
    <w:rsid w:val="00F67DB3"/>
    <w:rsid w:val="00F75FE0"/>
    <w:rsid w:val="00F85EF0"/>
    <w:rsid w:val="00F8738C"/>
    <w:rsid w:val="00FD2C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DC438-FABD-4F89-98CC-8D4C310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